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6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附件一</w:t>
      </w:r>
    </w:p>
    <w:p>
      <w:pPr>
        <w:pStyle w:val="2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201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40"/>
          <w:szCs w:val="40"/>
        </w:rPr>
        <w:t>年四川省企业信息化建设</w:t>
      </w:r>
      <w:r>
        <w:rPr>
          <w:rFonts w:hint="eastAsia" w:ascii="仿宋" w:hAnsi="仿宋" w:eastAsia="仿宋" w:cs="仿宋"/>
          <w:b/>
          <w:sz w:val="40"/>
          <w:szCs w:val="40"/>
          <w:lang w:eastAsia="zh-CN"/>
        </w:rPr>
        <w:t>先进</w:t>
      </w:r>
      <w:r>
        <w:rPr>
          <w:rFonts w:hint="eastAsia" w:ascii="仿宋" w:hAnsi="仿宋" w:eastAsia="仿宋" w:cs="仿宋"/>
          <w:b/>
          <w:sz w:val="40"/>
          <w:szCs w:val="40"/>
        </w:rPr>
        <w:t>单位</w:t>
      </w:r>
    </w:p>
    <w:p>
      <w:pPr>
        <w:pStyle w:val="2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申报表</w:t>
      </w:r>
    </w:p>
    <w:p>
      <w:pPr>
        <w:pStyle w:val="2"/>
        <w:jc w:val="center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</w:rPr>
        <w:t>编号：</w:t>
      </w:r>
    </w:p>
    <w:tbl>
      <w:tblPr>
        <w:tblStyle w:val="4"/>
        <w:tblW w:w="92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784"/>
        <w:gridCol w:w="1770"/>
        <w:gridCol w:w="944"/>
        <w:gridCol w:w="1823"/>
        <w:gridCol w:w="94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ind w:left="180" w:hanging="180" w:hangingChars="75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5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企业网址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  <w:jc w:val="center"/>
        </w:trPr>
        <w:tc>
          <w:tcPr>
            <w:tcW w:w="13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料</w:t>
            </w:r>
          </w:p>
        </w:tc>
        <w:tc>
          <w:tcPr>
            <w:tcW w:w="7921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请另附企业信息化建设工作事迹材料（3000字以上；材料将汇编成册，发送给我会全体会员单位进行交流），以Word电子文本方式发送至我会信息工委工作信箱zgscec@126.com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921" w:type="dxa"/>
            <w:gridSpan w:val="6"/>
            <w:vAlign w:val="top"/>
          </w:tcPr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360" w:firstLineChars="14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921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3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7921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咨询</w:t>
      </w:r>
      <w:r>
        <w:rPr>
          <w:rFonts w:hint="eastAsia" w:ascii="仿宋" w:hAnsi="仿宋" w:eastAsia="仿宋" w:cs="仿宋"/>
          <w:bCs/>
          <w:sz w:val="24"/>
          <w:szCs w:val="24"/>
        </w:rPr>
        <w:t>联系：028-854920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80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四川省企业联合会/企业家协会/信息工委印制</w:t>
      </w:r>
    </w:p>
    <w:p>
      <w:pPr>
        <w:pStyle w:val="2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jc w:val="both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附件二</w:t>
      </w:r>
    </w:p>
    <w:p>
      <w:pPr>
        <w:pStyle w:val="2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201</w:t>
      </w:r>
      <w:r>
        <w:rPr>
          <w:rFonts w:hint="eastAsia" w:ascii="仿宋" w:hAnsi="仿宋" w:eastAsia="仿宋" w:cs="仿宋"/>
          <w:b/>
          <w:sz w:val="40"/>
          <w:szCs w:val="40"/>
          <w:lang w:val="en-US" w:eastAsia="zh-CN"/>
        </w:rPr>
        <w:t>8</w:t>
      </w:r>
      <w:r>
        <w:rPr>
          <w:rFonts w:hint="eastAsia" w:ascii="仿宋" w:hAnsi="仿宋" w:eastAsia="仿宋" w:cs="仿宋"/>
          <w:b/>
          <w:sz w:val="40"/>
          <w:szCs w:val="40"/>
        </w:rPr>
        <w:t>年</w:t>
      </w:r>
      <w:r>
        <w:rPr>
          <w:rFonts w:hint="eastAsia" w:ascii="仿宋" w:hAnsi="仿宋" w:eastAsia="仿宋" w:cs="仿宋"/>
          <w:b/>
          <w:sz w:val="40"/>
          <w:szCs w:val="40"/>
          <w:lang w:eastAsia="zh-CN"/>
        </w:rPr>
        <w:t>四川省</w:t>
      </w:r>
      <w:r>
        <w:rPr>
          <w:rFonts w:hint="eastAsia" w:ascii="仿宋" w:hAnsi="仿宋" w:eastAsia="仿宋" w:cs="仿宋"/>
          <w:b/>
          <w:sz w:val="40"/>
          <w:szCs w:val="40"/>
        </w:rPr>
        <w:t>企业信息化建设突出贡献</w:t>
      </w:r>
      <w:r>
        <w:rPr>
          <w:rFonts w:hint="eastAsia" w:ascii="仿宋" w:hAnsi="仿宋" w:eastAsia="仿宋" w:cs="仿宋"/>
          <w:b/>
          <w:sz w:val="40"/>
          <w:szCs w:val="40"/>
          <w:lang w:eastAsia="zh-CN"/>
        </w:rPr>
        <w:t>人</w:t>
      </w:r>
      <w:r>
        <w:rPr>
          <w:rFonts w:hint="eastAsia" w:ascii="仿宋" w:hAnsi="仿宋" w:eastAsia="仿宋" w:cs="仿宋"/>
          <w:b/>
          <w:sz w:val="40"/>
          <w:szCs w:val="40"/>
        </w:rPr>
        <w:t>物</w:t>
      </w:r>
    </w:p>
    <w:p>
      <w:pPr>
        <w:pStyle w:val="2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申报表</w:t>
      </w:r>
    </w:p>
    <w:p>
      <w:pPr>
        <w:pStyle w:val="2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24"/>
          <w:szCs w:val="24"/>
        </w:rPr>
        <w:t>编号：</w:t>
      </w:r>
    </w:p>
    <w:tbl>
      <w:tblPr>
        <w:tblStyle w:val="4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483"/>
        <w:gridCol w:w="1534"/>
        <w:gridCol w:w="1074"/>
        <w:gridCol w:w="1644"/>
        <w:gridCol w:w="1139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个人姓名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职务或职称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企业网址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传真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料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请另附个人工作事迹材料（1500字以上；材料将汇编成册，发送给我会全体会员单位进行交流），以Word电子文本方式发送至我会秘书处工作信箱zgscec@126.com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041" w:type="dxa"/>
            <w:gridSpan w:val="6"/>
            <w:vAlign w:val="bottom"/>
          </w:tcPr>
          <w:p>
            <w:pPr>
              <w:wordWrap/>
              <w:ind w:firstLine="3360" w:firstLineChars="14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ind w:right="12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市州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荐意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ind w:firstLine="3360" w:firstLineChars="14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wordWrap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804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ind w:right="12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签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字</w:t>
            </w:r>
            <w:r>
              <w:rPr>
                <w:rFonts w:hint="eastAsia" w:ascii="仿宋" w:hAnsi="仿宋" w:eastAsia="仿宋" w:cs="仿宋"/>
                <w:sz w:val="24"/>
              </w:rPr>
              <w:t>（盖章）：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咨询</w:t>
      </w:r>
      <w:r>
        <w:rPr>
          <w:rFonts w:hint="eastAsia" w:ascii="仿宋" w:hAnsi="仿宋" w:eastAsia="仿宋" w:cs="仿宋"/>
          <w:bCs/>
          <w:sz w:val="24"/>
          <w:szCs w:val="24"/>
        </w:rPr>
        <w:t>联系：028-854920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80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四川省企业联合会/企业家协会/信息工委印制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A0009"/>
    <w:rsid w:val="6D535020"/>
    <w:rsid w:val="7D4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2018-04-13T07:11:00Z</dcterms:created>
  <dc:creator>吴军（四川企联）</dc:creator>
  <cp:lastModifiedBy>吴军（四川企联）</cp:lastModifiedBy>
  <dcterms:modified xsi:type="dcterms:W3CDTF">2018-04-13T07:11:36Z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